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430ABF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A7330C">
        <w:rPr>
          <w:b/>
          <w:color w:val="FF5200" w:themeColor="accent2"/>
          <w:sz w:val="36"/>
          <w:szCs w:val="36"/>
        </w:rPr>
        <w:t>Krycí list nabídky</w:t>
      </w:r>
      <w:r w:rsidR="0031280B" w:rsidRPr="00A7330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7330C" w:rsidRPr="00A7330C">
        <w:rPr>
          <w:b/>
          <w:color w:val="FF5200" w:themeColor="accent2"/>
          <w:sz w:val="36"/>
          <w:szCs w:val="36"/>
        </w:rPr>
        <w:t>Realizace tisku knižní podoby jízdních řádů Správy železnic</w:t>
      </w:r>
      <w:r w:rsidR="0031280B" w:rsidRPr="00A7330C">
        <w:rPr>
          <w:b/>
          <w:color w:val="FF5200" w:themeColor="accent2"/>
          <w:sz w:val="36"/>
          <w:szCs w:val="36"/>
        </w:rPr>
        <w:t>“</w:t>
      </w:r>
      <w:r w:rsidR="000128D4" w:rsidRPr="00A7330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7330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7330C" w:rsidRPr="00A7330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51727/2022-SŽ-GŘ-O8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D37DFB7" w14:textId="19016130" w:rsidR="00A7330C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9818973" w:history="1">
            <w:r w:rsidR="00A7330C" w:rsidRPr="007911AA">
              <w:rPr>
                <w:rStyle w:val="Hypertextovodkaz"/>
                <w:noProof/>
              </w:rPr>
              <w:t>Kapitola 1.</w:t>
            </w:r>
            <w:r w:rsidR="00A7330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330C" w:rsidRPr="007911AA">
              <w:rPr>
                <w:rStyle w:val="Hypertextovodkaz"/>
                <w:noProof/>
              </w:rPr>
              <w:t>Základní údaje k nabídce</w:t>
            </w:r>
            <w:r w:rsidR="00A7330C">
              <w:rPr>
                <w:noProof/>
                <w:webHidden/>
              </w:rPr>
              <w:tab/>
            </w:r>
            <w:r w:rsidR="00A7330C">
              <w:rPr>
                <w:noProof/>
                <w:webHidden/>
              </w:rPr>
              <w:fldChar w:fldCharType="begin"/>
            </w:r>
            <w:r w:rsidR="00A7330C">
              <w:rPr>
                <w:noProof/>
                <w:webHidden/>
              </w:rPr>
              <w:instrText xml:space="preserve"> PAGEREF _Toc109818973 \h </w:instrText>
            </w:r>
            <w:r w:rsidR="00A7330C">
              <w:rPr>
                <w:noProof/>
                <w:webHidden/>
              </w:rPr>
            </w:r>
            <w:r w:rsidR="00A7330C">
              <w:rPr>
                <w:noProof/>
                <w:webHidden/>
              </w:rPr>
              <w:fldChar w:fldCharType="separate"/>
            </w:r>
            <w:r w:rsidR="00A7330C">
              <w:rPr>
                <w:noProof/>
                <w:webHidden/>
              </w:rPr>
              <w:t>2</w:t>
            </w:r>
            <w:r w:rsidR="00A7330C">
              <w:rPr>
                <w:noProof/>
                <w:webHidden/>
              </w:rPr>
              <w:fldChar w:fldCharType="end"/>
            </w:r>
          </w:hyperlink>
        </w:p>
        <w:p w14:paraId="338E2E56" w14:textId="3A02982A" w:rsidR="00A7330C" w:rsidRDefault="00A7330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818974" w:history="1">
            <w:r w:rsidRPr="007911A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911A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_Toc109818974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47308" w14:textId="5C355E1F" w:rsidR="00A7330C" w:rsidRDefault="00A7330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818975" w:history="1">
            <w:r w:rsidRPr="007911A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911A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_Toc109818975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DF265" w14:textId="754C5A14" w:rsidR="00A7330C" w:rsidRDefault="00A7330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818976" w:history="1">
            <w:r w:rsidRPr="007911A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911A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_Toc109818976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8C32A" w14:textId="041F62F0" w:rsidR="00A7330C" w:rsidRDefault="00A7330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818977" w:history="1">
            <w:r w:rsidRPr="007911A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911AA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_Toc109818977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3FE1E" w14:textId="1F865E87" w:rsidR="00A7330C" w:rsidRDefault="00A7330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9818978" w:history="1">
            <w:r w:rsidRPr="007911A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911AA">
              <w:rPr>
                <w:rStyle w:val="Hypertextovodkaz"/>
                <w:noProof/>
              </w:rPr>
              <w:t>Čestné</w:t>
            </w:r>
            <w:r w:rsidRPr="007911A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_Toc109818978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BB3D67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981897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BFB760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A7330C">
        <w:t>Výzvy k podání nabíd</w:t>
      </w:r>
      <w:r w:rsidR="004C76E9" w:rsidRPr="00A7330C">
        <w:t>ky</w:t>
      </w:r>
      <w:r w:rsidRPr="00A7330C">
        <w:t xml:space="preserve"> na veřejnou zakázku zadávanou</w:t>
      </w:r>
      <w:r w:rsidR="004C76E9" w:rsidRPr="00A7330C">
        <w:t xml:space="preserve"> jako </w:t>
      </w:r>
      <w:r w:rsidR="000128D4" w:rsidRPr="00A7330C">
        <w:rPr>
          <w:rFonts w:eastAsia="Times New Roman" w:cs="Times New Roman"/>
          <w:lang w:eastAsia="cs-CZ"/>
        </w:rPr>
        <w:t>podlimitní sektorovou veřejnou zakázku</w:t>
      </w:r>
      <w:r w:rsidRPr="00A7330C">
        <w:t>, jsou pravdivé</w:t>
      </w:r>
      <w:r w:rsidR="009771C9" w:rsidRPr="00A7330C">
        <w:t>, úplné a odpovídají skutečnosti</w:t>
      </w:r>
      <w:r w:rsidRPr="00A7330C">
        <w:t xml:space="preserve">. Účastník si je vědom důsledků záměrného uvedení nepravdivých údajů, které v rovině tohoto </w:t>
      </w:r>
      <w:r w:rsidR="00626DB3" w:rsidRPr="00A7330C">
        <w:t xml:space="preserve">výběrového </w:t>
      </w:r>
      <w:r w:rsidRPr="00A7330C">
        <w:t xml:space="preserve">řízení </w:t>
      </w:r>
      <w:r w:rsidR="009771C9" w:rsidRPr="00A7330C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CAC5EE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A7330C">
        <w:t xml:space="preserve"> </w:t>
      </w:r>
      <w:r w:rsidR="00A7330C" w:rsidRPr="00A7330C">
        <w:rPr>
          <w:highlight w:val="green"/>
        </w:rPr>
        <w:t>XX</w:t>
      </w:r>
    </w:p>
    <w:p w14:paraId="7BC29FA8" w14:textId="5BA785E5" w:rsidR="00A7330C" w:rsidRDefault="00A7330C" w:rsidP="008B1A2C">
      <w:r>
        <w:t xml:space="preserve">Cena za tisk 1 ks bez DPH: </w:t>
      </w:r>
      <w:r w:rsidRPr="00A7330C">
        <w:rPr>
          <w:highlight w:val="green"/>
        </w:rPr>
        <w:t>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A072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A072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9818974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981897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330C">
        <w:rPr>
          <w:rFonts w:eastAsia="Times New Roman" w:cs="Times New Roman"/>
          <w:lang w:eastAsia="cs-CZ"/>
        </w:rPr>
        <w:t>Účastník</w:t>
      </w:r>
      <w:r w:rsidR="00C15E30" w:rsidRPr="00A7330C">
        <w:rPr>
          <w:rFonts w:eastAsia="Times New Roman" w:cs="Times New Roman"/>
          <w:lang w:eastAsia="cs-CZ"/>
        </w:rPr>
        <w:t xml:space="preserve">, </w:t>
      </w:r>
      <w:r w:rsidR="00A327CB" w:rsidRPr="00A7330C">
        <w:rPr>
          <w:rFonts w:eastAsia="Times New Roman" w:cs="Times New Roman"/>
          <w:lang w:eastAsia="cs-CZ"/>
        </w:rPr>
        <w:t xml:space="preserve">který podává </w:t>
      </w:r>
      <w:r w:rsidRPr="00A7330C">
        <w:rPr>
          <w:rFonts w:eastAsia="Times New Roman" w:cs="Times New Roman"/>
          <w:lang w:eastAsia="cs-CZ"/>
        </w:rPr>
        <w:t xml:space="preserve">tuto </w:t>
      </w:r>
      <w:r w:rsidR="00A327CB" w:rsidRPr="00A7330C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981897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9818977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DD12233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A7330C">
        <w:rPr>
          <w:rFonts w:eastAsia="Times New Roman" w:cs="Times New Roman"/>
          <w:lang w:eastAsia="cs-CZ"/>
        </w:rPr>
        <w:t>2 významné dodávky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A7330C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 w:rsidRPr="00A7330C">
        <w:rPr>
          <w:rFonts w:eastAsia="Times New Roman" w:cs="Times New Roman"/>
          <w:lang w:eastAsia="cs-CZ"/>
        </w:rPr>
        <w:t>V</w:t>
      </w:r>
      <w:r w:rsidR="00E85D44" w:rsidRPr="00A7330C">
        <w:rPr>
          <w:rFonts w:eastAsia="Times New Roman" w:cs="Times New Roman"/>
          <w:lang w:eastAsia="cs-CZ"/>
        </w:rPr>
        <w:t xml:space="preserve">ýzvy k podání nabídky v celkové hodnotě </w:t>
      </w:r>
      <w:r w:rsidR="00A7330C" w:rsidRPr="00A7330C">
        <w:rPr>
          <w:rFonts w:eastAsia="Times New Roman" w:cs="Times New Roman"/>
          <w:lang w:eastAsia="cs-CZ"/>
        </w:rPr>
        <w:t>300.000,-</w:t>
      </w:r>
      <w:r w:rsidR="00E85D44" w:rsidRPr="00A7330C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ECD119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850E927" w:rsidR="00E85D44" w:rsidRDefault="00A7330C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245704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96838BE" w:rsidR="00E85D44" w:rsidRDefault="00E85D44" w:rsidP="00A7330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A7330C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0981897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04972" w14:textId="77777777" w:rsidR="00BA072A" w:rsidRDefault="00BA072A" w:rsidP="00962258">
      <w:pPr>
        <w:spacing w:after="0" w:line="240" w:lineRule="auto"/>
      </w:pPr>
      <w:r>
        <w:separator/>
      </w:r>
    </w:p>
  </w:endnote>
  <w:endnote w:type="continuationSeparator" w:id="0">
    <w:p w14:paraId="4B67C920" w14:textId="77777777" w:rsidR="00BA072A" w:rsidRDefault="00BA07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7B48D2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330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330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B9FDA4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33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330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13D18" w14:textId="77777777" w:rsidR="00BA072A" w:rsidRDefault="00BA072A" w:rsidP="00962258">
      <w:pPr>
        <w:spacing w:after="0" w:line="240" w:lineRule="auto"/>
      </w:pPr>
      <w:r>
        <w:separator/>
      </w:r>
    </w:p>
  </w:footnote>
  <w:footnote w:type="continuationSeparator" w:id="0">
    <w:p w14:paraId="65938429" w14:textId="77777777" w:rsidR="00BA072A" w:rsidRDefault="00BA072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7330C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A072A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2C86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07FF1-FFA6-4A55-BC06-8A6B1AD0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1202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2022-07-27T10:52:00Z</dcterms:created>
  <dcterms:modified xsi:type="dcterms:W3CDTF">2022-07-27T10:56:00Z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